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85FE59" w14:textId="2753EB06" w:rsidR="00B303FA" w:rsidRPr="00B0424B" w:rsidRDefault="00B0424B" w:rsidP="00B0424B">
      <w:pPr>
        <w:spacing w:after="120" w:line="240" w:lineRule="auto"/>
        <w:jc w:val="center"/>
        <w:rPr>
          <w:rFonts w:ascii="Calibri" w:hAnsi="Calibri" w:cs="Calibri"/>
          <w:b/>
          <w:bCs/>
        </w:rPr>
      </w:pPr>
      <w:r w:rsidRPr="00B0424B">
        <w:rPr>
          <w:rFonts w:ascii="Calibri" w:hAnsi="Calibri" w:cs="Calibri"/>
          <w:b/>
          <w:bCs/>
        </w:rPr>
        <w:t>Your power</w:t>
      </w:r>
      <w:r>
        <w:rPr>
          <w:rFonts w:ascii="Calibri" w:hAnsi="Calibri" w:cs="Calibri"/>
          <w:b/>
          <w:bCs/>
        </w:rPr>
        <w:t xml:space="preserve"> — </w:t>
      </w:r>
      <w:r w:rsidRPr="00B0424B">
        <w:rPr>
          <w:rFonts w:ascii="Calibri" w:hAnsi="Calibri" w:cs="Calibri"/>
          <w:b/>
          <w:bCs/>
        </w:rPr>
        <w:t>a</w:t>
      </w:r>
      <w:r w:rsidR="00E93CAE" w:rsidRPr="00B0424B">
        <w:rPr>
          <w:rFonts w:ascii="Calibri" w:hAnsi="Calibri" w:cs="Calibri"/>
          <w:b/>
          <w:bCs/>
        </w:rPr>
        <w:t>mplif</w:t>
      </w:r>
      <w:r w:rsidRPr="00B0424B">
        <w:rPr>
          <w:rFonts w:ascii="Calibri" w:hAnsi="Calibri" w:cs="Calibri"/>
          <w:b/>
          <w:bCs/>
        </w:rPr>
        <w:t>ied</w:t>
      </w:r>
    </w:p>
    <w:p w14:paraId="7BE0D987" w14:textId="77777777" w:rsidR="00CC1618" w:rsidRDefault="001A18E4" w:rsidP="00B0424B">
      <w:pPr>
        <w:spacing w:after="120" w:line="240" w:lineRule="auto"/>
        <w:ind w:firstLine="720"/>
        <w:rPr>
          <w:rFonts w:ascii="Calibri" w:hAnsi="Calibri" w:cs="Calibri"/>
        </w:rPr>
      </w:pPr>
      <w:r>
        <w:rPr>
          <w:rFonts w:ascii="Calibri" w:hAnsi="Calibri" w:cs="Calibri"/>
        </w:rPr>
        <w:t xml:space="preserve">The word amp is a fitting symbol for the work of electric cooperatives as both a </w:t>
      </w:r>
      <w:r w:rsidR="00B303FA" w:rsidRPr="00B0424B">
        <w:rPr>
          <w:rFonts w:ascii="Calibri" w:hAnsi="Calibri" w:cs="Calibri"/>
        </w:rPr>
        <w:t xml:space="preserve">unit of electric current and </w:t>
      </w:r>
      <w:r>
        <w:rPr>
          <w:rFonts w:ascii="Calibri" w:hAnsi="Calibri" w:cs="Calibri"/>
        </w:rPr>
        <w:t xml:space="preserve">a </w:t>
      </w:r>
      <w:r w:rsidR="00B303FA" w:rsidRPr="00B0424B">
        <w:rPr>
          <w:rFonts w:ascii="Calibri" w:hAnsi="Calibri" w:cs="Calibri"/>
        </w:rPr>
        <w:t>short</w:t>
      </w:r>
      <w:r>
        <w:rPr>
          <w:rFonts w:ascii="Calibri" w:hAnsi="Calibri" w:cs="Calibri"/>
        </w:rPr>
        <w:t xml:space="preserve">er version of </w:t>
      </w:r>
      <w:r w:rsidR="00B303FA" w:rsidRPr="00B0424B">
        <w:rPr>
          <w:rFonts w:ascii="Calibri" w:hAnsi="Calibri" w:cs="Calibri"/>
        </w:rPr>
        <w:t>the word amplify</w:t>
      </w:r>
      <w:r w:rsidR="00BB33CE" w:rsidRPr="00B0424B">
        <w:rPr>
          <w:rFonts w:ascii="Calibri" w:hAnsi="Calibri" w:cs="Calibri"/>
        </w:rPr>
        <w:t>,</w:t>
      </w:r>
      <w:r w:rsidR="00B303FA" w:rsidRPr="00B0424B">
        <w:rPr>
          <w:rFonts w:ascii="Calibri" w:hAnsi="Calibri" w:cs="Calibri"/>
        </w:rPr>
        <w:t xml:space="preserve"> </w:t>
      </w:r>
      <w:r w:rsidR="00BB33CE" w:rsidRPr="00B0424B">
        <w:rPr>
          <w:rFonts w:ascii="Calibri" w:hAnsi="Calibri" w:cs="Calibri"/>
        </w:rPr>
        <w:t xml:space="preserve">which </w:t>
      </w:r>
      <w:r w:rsidR="00B303FA" w:rsidRPr="00B0424B">
        <w:rPr>
          <w:rFonts w:ascii="Calibri" w:hAnsi="Calibri" w:cs="Calibri"/>
        </w:rPr>
        <w:t xml:space="preserve">means to increase in strength and impact. </w:t>
      </w:r>
      <w:r w:rsidR="00BB33CE" w:rsidRPr="00B0424B">
        <w:rPr>
          <w:rFonts w:ascii="Calibri" w:hAnsi="Calibri" w:cs="Calibri"/>
        </w:rPr>
        <w:t>A</w:t>
      </w:r>
      <w:r w:rsidR="00B303FA" w:rsidRPr="00B0424B">
        <w:rPr>
          <w:rFonts w:ascii="Calibri" w:hAnsi="Calibri" w:cs="Calibri"/>
        </w:rPr>
        <w:t xml:space="preserve">s amps measure the flow of electricity, your electric cooperative </w:t>
      </w:r>
      <w:r>
        <w:rPr>
          <w:rFonts w:ascii="Calibri" w:hAnsi="Calibri" w:cs="Calibri"/>
        </w:rPr>
        <w:t>continually strives to increase its strength and impact to serve you better.</w:t>
      </w:r>
      <w:r w:rsidR="00B303FA" w:rsidRPr="00B0424B">
        <w:rPr>
          <w:rFonts w:ascii="Calibri" w:hAnsi="Calibri" w:cs="Calibri"/>
        </w:rPr>
        <w:t xml:space="preserve"> </w:t>
      </w:r>
    </w:p>
    <w:p w14:paraId="34A6FA23" w14:textId="773850C6" w:rsidR="00BB33CE" w:rsidRPr="00B0424B" w:rsidRDefault="00BB33CE" w:rsidP="00B0424B">
      <w:pPr>
        <w:spacing w:after="120" w:line="240" w:lineRule="auto"/>
        <w:ind w:firstLine="720"/>
        <w:rPr>
          <w:rFonts w:ascii="Calibri" w:hAnsi="Calibri" w:cs="Calibri"/>
        </w:rPr>
      </w:pPr>
      <w:r w:rsidRPr="00B0424B">
        <w:rPr>
          <w:rFonts w:ascii="Calibri" w:hAnsi="Calibri" w:cs="Calibri"/>
        </w:rPr>
        <w:t xml:space="preserve">Since </w:t>
      </w:r>
      <w:r w:rsidR="00CC1618">
        <w:rPr>
          <w:rFonts w:ascii="Calibri" w:hAnsi="Calibri" w:cs="Calibri"/>
        </w:rPr>
        <w:t>our</w:t>
      </w:r>
      <w:r w:rsidR="001A18E4">
        <w:rPr>
          <w:rFonts w:ascii="Calibri" w:hAnsi="Calibri" w:cs="Calibri"/>
        </w:rPr>
        <w:t xml:space="preserve"> inception</w:t>
      </w:r>
      <w:r w:rsidRPr="00B0424B">
        <w:rPr>
          <w:rFonts w:ascii="Calibri" w:hAnsi="Calibri" w:cs="Calibri"/>
        </w:rPr>
        <w:t xml:space="preserve">, </w:t>
      </w:r>
      <w:r w:rsidRPr="00B0424B">
        <w:rPr>
          <w:rFonts w:ascii="Calibri" w:hAnsi="Calibri" w:cs="Calibri"/>
          <w:highlight w:val="yellow"/>
        </w:rPr>
        <w:t>[co-op name]</w:t>
      </w:r>
      <w:r w:rsidRPr="00B0424B">
        <w:rPr>
          <w:rFonts w:ascii="Calibri" w:hAnsi="Calibri" w:cs="Calibri"/>
        </w:rPr>
        <w:t xml:space="preserve"> has been more than </w:t>
      </w:r>
      <w:r w:rsidR="00CC1618">
        <w:rPr>
          <w:rFonts w:ascii="Calibri" w:hAnsi="Calibri" w:cs="Calibri"/>
        </w:rPr>
        <w:t xml:space="preserve">just </w:t>
      </w:r>
      <w:r w:rsidRPr="00B0424B">
        <w:rPr>
          <w:rFonts w:ascii="Calibri" w:hAnsi="Calibri" w:cs="Calibri"/>
        </w:rPr>
        <w:t>a</w:t>
      </w:r>
      <w:r w:rsidR="003317A4" w:rsidRPr="00B0424B">
        <w:rPr>
          <w:rFonts w:ascii="Calibri" w:hAnsi="Calibri" w:cs="Calibri"/>
        </w:rPr>
        <w:t>n electric</w:t>
      </w:r>
      <w:r w:rsidRPr="00B0424B">
        <w:rPr>
          <w:rFonts w:ascii="Calibri" w:hAnsi="Calibri" w:cs="Calibri"/>
        </w:rPr>
        <w:t xml:space="preserve"> provider</w:t>
      </w:r>
      <w:r w:rsidR="00E93CAE" w:rsidRPr="00B0424B">
        <w:rPr>
          <w:rFonts w:ascii="Calibri" w:hAnsi="Calibri" w:cs="Calibri"/>
        </w:rPr>
        <w:t xml:space="preserve">. </w:t>
      </w:r>
      <w:r w:rsidR="00CC1618">
        <w:rPr>
          <w:rFonts w:ascii="Calibri" w:hAnsi="Calibri" w:cs="Calibri"/>
        </w:rPr>
        <w:t>We are committed to</w:t>
      </w:r>
      <w:r w:rsidRPr="00B0424B">
        <w:rPr>
          <w:rFonts w:ascii="Calibri" w:hAnsi="Calibri" w:cs="Calibri"/>
        </w:rPr>
        <w:t xml:space="preserve"> the communities we </w:t>
      </w:r>
      <w:r w:rsidR="00CC1618">
        <w:rPr>
          <w:rFonts w:ascii="Calibri" w:hAnsi="Calibri" w:cs="Calibri"/>
        </w:rPr>
        <w:t xml:space="preserve">live in and </w:t>
      </w:r>
      <w:r w:rsidRPr="00B0424B">
        <w:rPr>
          <w:rFonts w:ascii="Calibri" w:hAnsi="Calibri" w:cs="Calibri"/>
        </w:rPr>
        <w:t xml:space="preserve">serve. </w:t>
      </w:r>
      <w:r w:rsidR="00CC1618">
        <w:rPr>
          <w:rFonts w:ascii="Calibri" w:hAnsi="Calibri" w:cs="Calibri"/>
        </w:rPr>
        <w:t>Guiding us in our</w:t>
      </w:r>
      <w:r w:rsidRPr="00B0424B">
        <w:rPr>
          <w:rFonts w:ascii="Calibri" w:hAnsi="Calibri" w:cs="Calibri"/>
        </w:rPr>
        <w:t xml:space="preserve"> </w:t>
      </w:r>
      <w:r w:rsidR="00CC1618">
        <w:rPr>
          <w:rFonts w:ascii="Calibri" w:hAnsi="Calibri" w:cs="Calibri"/>
        </w:rPr>
        <w:t xml:space="preserve">efforts are our cooperative </w:t>
      </w:r>
      <w:r w:rsidRPr="00B0424B">
        <w:rPr>
          <w:rFonts w:ascii="Calibri" w:hAnsi="Calibri" w:cs="Calibri"/>
        </w:rPr>
        <w:t>values.</w:t>
      </w:r>
    </w:p>
    <w:p w14:paraId="0616995F" w14:textId="71F94DF2" w:rsidR="002716F7" w:rsidRPr="00B0424B" w:rsidRDefault="00E93CAE" w:rsidP="00F00F9A">
      <w:pPr>
        <w:spacing w:after="120" w:line="240" w:lineRule="auto"/>
        <w:rPr>
          <w:rFonts w:ascii="Calibri" w:hAnsi="Calibri" w:cs="Calibri"/>
          <w:b/>
          <w:bCs/>
        </w:rPr>
      </w:pPr>
      <w:r w:rsidRPr="00B0424B">
        <w:rPr>
          <w:rFonts w:ascii="Calibri" w:hAnsi="Calibri" w:cs="Calibri"/>
          <w:b/>
          <w:bCs/>
        </w:rPr>
        <w:t>The value of m</w:t>
      </w:r>
      <w:r w:rsidR="002716F7" w:rsidRPr="00B0424B">
        <w:rPr>
          <w:rFonts w:ascii="Calibri" w:hAnsi="Calibri" w:cs="Calibri"/>
          <w:b/>
          <w:bCs/>
        </w:rPr>
        <w:t>embership</w:t>
      </w:r>
      <w:r w:rsidR="00B0424B">
        <w:rPr>
          <w:rFonts w:ascii="Calibri" w:hAnsi="Calibri" w:cs="Calibri"/>
          <w:b/>
          <w:bCs/>
        </w:rPr>
        <w:t xml:space="preserve"> — amplified </w:t>
      </w:r>
    </w:p>
    <w:p w14:paraId="2C06740E" w14:textId="7F88BC1C" w:rsidR="002716F7" w:rsidRPr="00B0424B" w:rsidRDefault="002716F7" w:rsidP="00F00F9A">
      <w:pPr>
        <w:spacing w:after="120" w:line="240" w:lineRule="auto"/>
        <w:ind w:firstLine="720"/>
        <w:rPr>
          <w:rFonts w:ascii="Calibri" w:hAnsi="Calibri" w:cs="Calibri"/>
        </w:rPr>
      </w:pPr>
      <w:r w:rsidRPr="00B0424B">
        <w:rPr>
          <w:rFonts w:ascii="Calibri" w:hAnsi="Calibri" w:cs="Calibri"/>
        </w:rPr>
        <w:t>Our co</w:t>
      </w:r>
      <w:r w:rsidR="00F00F9A" w:rsidRPr="00B0424B">
        <w:rPr>
          <w:rFonts w:ascii="Calibri" w:hAnsi="Calibri" w:cs="Calibri"/>
        </w:rPr>
        <w:t>-</w:t>
      </w:r>
      <w:r w:rsidRPr="00B0424B">
        <w:rPr>
          <w:rFonts w:ascii="Calibri" w:hAnsi="Calibri" w:cs="Calibri"/>
        </w:rPr>
        <w:t>op thrives because of you</w:t>
      </w:r>
      <w:r w:rsidR="008C5A86" w:rsidRPr="00B0424B">
        <w:rPr>
          <w:rFonts w:ascii="Calibri" w:hAnsi="Calibri" w:cs="Calibri"/>
        </w:rPr>
        <w:t>,</w:t>
      </w:r>
      <w:r w:rsidR="00252B52" w:rsidRPr="00B0424B">
        <w:rPr>
          <w:rFonts w:ascii="Calibri" w:hAnsi="Calibri" w:cs="Calibri"/>
        </w:rPr>
        <w:t xml:space="preserve"> </w:t>
      </w:r>
      <w:r w:rsidRPr="00B0424B">
        <w:rPr>
          <w:rFonts w:ascii="Calibri" w:hAnsi="Calibri" w:cs="Calibri"/>
        </w:rPr>
        <w:t xml:space="preserve">our members. </w:t>
      </w:r>
      <w:r w:rsidR="008C5A86" w:rsidRPr="00B0424B">
        <w:rPr>
          <w:rFonts w:ascii="Calibri" w:hAnsi="Calibri" w:cs="Calibri"/>
        </w:rPr>
        <w:t xml:space="preserve">It </w:t>
      </w:r>
      <w:r w:rsidRPr="00B0424B">
        <w:rPr>
          <w:rFonts w:ascii="Calibri" w:hAnsi="Calibri" w:cs="Calibri"/>
        </w:rPr>
        <w:t>isn’t just about paying an electric bill</w:t>
      </w:r>
      <w:r w:rsidR="008C5A86" w:rsidRPr="00B0424B">
        <w:rPr>
          <w:rFonts w:ascii="Calibri" w:hAnsi="Calibri" w:cs="Calibri"/>
        </w:rPr>
        <w:t xml:space="preserve"> — it’s </w:t>
      </w:r>
      <w:r w:rsidRPr="00B0424B">
        <w:rPr>
          <w:rFonts w:ascii="Calibri" w:hAnsi="Calibri" w:cs="Calibri"/>
        </w:rPr>
        <w:t xml:space="preserve">about belonging to something bigger. This year, we’ve welcomed new members and </w:t>
      </w:r>
      <w:r w:rsidR="00252B52" w:rsidRPr="00B0424B">
        <w:rPr>
          <w:rFonts w:ascii="Calibri" w:hAnsi="Calibri" w:cs="Calibri"/>
        </w:rPr>
        <w:t xml:space="preserve">stayed connected with longtime members. We </w:t>
      </w:r>
      <w:r w:rsidR="008C5A86" w:rsidRPr="00B0424B">
        <w:rPr>
          <w:rFonts w:ascii="Calibri" w:hAnsi="Calibri" w:cs="Calibri"/>
        </w:rPr>
        <w:t xml:space="preserve">continue to </w:t>
      </w:r>
      <w:r w:rsidR="00252B52" w:rsidRPr="00B0424B">
        <w:rPr>
          <w:rFonts w:ascii="Calibri" w:hAnsi="Calibri" w:cs="Calibri"/>
        </w:rPr>
        <w:t xml:space="preserve">provide opportunities and programs </w:t>
      </w:r>
      <w:r w:rsidR="008C5A86" w:rsidRPr="00B0424B">
        <w:rPr>
          <w:rFonts w:ascii="Calibri" w:hAnsi="Calibri" w:cs="Calibri"/>
        </w:rPr>
        <w:t>to amplify the value of your membership</w:t>
      </w:r>
      <w:r w:rsidR="00252B52" w:rsidRPr="00B0424B">
        <w:rPr>
          <w:rFonts w:ascii="Calibri" w:hAnsi="Calibri" w:cs="Calibri"/>
        </w:rPr>
        <w:t>.</w:t>
      </w:r>
    </w:p>
    <w:p w14:paraId="0E9F0CD0" w14:textId="4518AEBF" w:rsidR="002716F7" w:rsidRPr="00B0424B" w:rsidRDefault="00E93CAE" w:rsidP="00F00F9A">
      <w:pPr>
        <w:spacing w:after="120" w:line="240" w:lineRule="auto"/>
        <w:rPr>
          <w:rFonts w:ascii="Calibri" w:hAnsi="Calibri" w:cs="Calibri"/>
          <w:b/>
          <w:bCs/>
        </w:rPr>
      </w:pPr>
      <w:r w:rsidRPr="00B0424B">
        <w:rPr>
          <w:rFonts w:ascii="Calibri" w:hAnsi="Calibri" w:cs="Calibri"/>
          <w:b/>
          <w:bCs/>
        </w:rPr>
        <w:t>Member i</w:t>
      </w:r>
      <w:r w:rsidR="002716F7" w:rsidRPr="00B0424B">
        <w:rPr>
          <w:rFonts w:ascii="Calibri" w:hAnsi="Calibri" w:cs="Calibri"/>
          <w:b/>
          <w:bCs/>
        </w:rPr>
        <w:t>nvolvement</w:t>
      </w:r>
      <w:r w:rsidR="00B0424B">
        <w:rPr>
          <w:rFonts w:ascii="Calibri" w:hAnsi="Calibri" w:cs="Calibri"/>
          <w:b/>
          <w:bCs/>
        </w:rPr>
        <w:t xml:space="preserve"> — amplified</w:t>
      </w:r>
    </w:p>
    <w:p w14:paraId="06BB453B" w14:textId="6433C2B4" w:rsidR="002716F7" w:rsidRPr="00B0424B" w:rsidRDefault="002716F7" w:rsidP="00F00F9A">
      <w:pPr>
        <w:spacing w:after="120" w:line="240" w:lineRule="auto"/>
        <w:ind w:firstLine="720"/>
        <w:rPr>
          <w:rFonts w:ascii="Calibri" w:hAnsi="Calibri" w:cs="Calibri"/>
        </w:rPr>
      </w:pPr>
      <w:r w:rsidRPr="00B0424B">
        <w:rPr>
          <w:rFonts w:ascii="Calibri" w:hAnsi="Calibri" w:cs="Calibri"/>
        </w:rPr>
        <w:t xml:space="preserve">Engaged members are the backbone of our success. From attending meetings to participating in </w:t>
      </w:r>
      <w:r w:rsidR="00252B52" w:rsidRPr="00B0424B">
        <w:rPr>
          <w:rFonts w:ascii="Calibri" w:hAnsi="Calibri" w:cs="Calibri"/>
        </w:rPr>
        <w:t>co-op</w:t>
      </w:r>
      <w:r w:rsidRPr="00B0424B">
        <w:rPr>
          <w:rFonts w:ascii="Calibri" w:hAnsi="Calibri" w:cs="Calibri"/>
        </w:rPr>
        <w:t xml:space="preserve"> initiatives, your involvement powers our mission. This year, we’ve amplified opportunities for you to contribute by </w:t>
      </w:r>
      <w:r w:rsidR="003317A4" w:rsidRPr="00B0424B">
        <w:rPr>
          <w:rFonts w:ascii="Calibri" w:hAnsi="Calibri" w:cs="Calibri"/>
          <w:highlight w:val="yellow"/>
        </w:rPr>
        <w:t>[list volunteer programs, events, surveys, donations, etc.]</w:t>
      </w:r>
      <w:r w:rsidRPr="00B0424B">
        <w:rPr>
          <w:rFonts w:ascii="Calibri" w:hAnsi="Calibri" w:cs="Calibri"/>
        </w:rPr>
        <w:t>.</w:t>
      </w:r>
    </w:p>
    <w:p w14:paraId="595BAEB7" w14:textId="69FC0C5F" w:rsidR="002716F7" w:rsidRPr="00B0424B" w:rsidRDefault="00E93CAE" w:rsidP="00F00F9A">
      <w:pPr>
        <w:spacing w:after="120" w:line="240" w:lineRule="auto"/>
        <w:rPr>
          <w:rFonts w:ascii="Calibri" w:hAnsi="Calibri" w:cs="Calibri"/>
          <w:b/>
          <w:bCs/>
        </w:rPr>
      </w:pPr>
      <w:r w:rsidRPr="00B0424B">
        <w:rPr>
          <w:rFonts w:ascii="Calibri" w:hAnsi="Calibri" w:cs="Calibri"/>
          <w:b/>
          <w:bCs/>
        </w:rPr>
        <w:t>C</w:t>
      </w:r>
      <w:r w:rsidR="002716F7" w:rsidRPr="00B0424B">
        <w:rPr>
          <w:rFonts w:ascii="Calibri" w:hAnsi="Calibri" w:cs="Calibri"/>
          <w:b/>
          <w:bCs/>
        </w:rPr>
        <w:t>ooperation</w:t>
      </w:r>
      <w:r w:rsidRPr="00B0424B">
        <w:rPr>
          <w:rFonts w:ascii="Calibri" w:hAnsi="Calibri" w:cs="Calibri"/>
          <w:b/>
          <w:bCs/>
        </w:rPr>
        <w:t xml:space="preserve"> among cooperatives</w:t>
      </w:r>
      <w:r w:rsidR="00B0424B">
        <w:rPr>
          <w:rFonts w:ascii="Calibri" w:hAnsi="Calibri" w:cs="Calibri"/>
          <w:b/>
          <w:bCs/>
        </w:rPr>
        <w:t xml:space="preserve"> — amplified</w:t>
      </w:r>
    </w:p>
    <w:p w14:paraId="2D4A8ADB" w14:textId="7EA136CA" w:rsidR="002716F7" w:rsidRPr="00B0424B" w:rsidRDefault="002716F7" w:rsidP="00F00F9A">
      <w:pPr>
        <w:spacing w:after="120" w:line="240" w:lineRule="auto"/>
        <w:ind w:firstLine="720"/>
        <w:rPr>
          <w:rFonts w:ascii="Calibri" w:hAnsi="Calibri" w:cs="Calibri"/>
        </w:rPr>
      </w:pPr>
      <w:r w:rsidRPr="00B0424B">
        <w:rPr>
          <w:rFonts w:ascii="Calibri" w:hAnsi="Calibri" w:cs="Calibri"/>
        </w:rPr>
        <w:t>The co</w:t>
      </w:r>
      <w:r w:rsidR="00F00F9A" w:rsidRPr="00B0424B">
        <w:rPr>
          <w:rFonts w:ascii="Calibri" w:hAnsi="Calibri" w:cs="Calibri"/>
        </w:rPr>
        <w:t>-</w:t>
      </w:r>
      <w:r w:rsidRPr="00B0424B">
        <w:rPr>
          <w:rFonts w:ascii="Calibri" w:hAnsi="Calibri" w:cs="Calibri"/>
        </w:rPr>
        <w:t xml:space="preserve">op model is built on the principle of working together. Whether through partnerships with neighboring cooperatives or collaborations with local businesses, we amplify our resources to achieve more than any of us could alone. Together, we’ve tackled challenges like </w:t>
      </w:r>
      <w:r w:rsidR="003317A4" w:rsidRPr="00B0424B">
        <w:rPr>
          <w:rFonts w:ascii="Calibri" w:hAnsi="Calibri" w:cs="Calibri"/>
        </w:rPr>
        <w:t>[</w:t>
      </w:r>
      <w:r w:rsidRPr="00B0424B">
        <w:rPr>
          <w:rFonts w:ascii="Calibri" w:hAnsi="Calibri" w:cs="Calibri"/>
        </w:rPr>
        <w:t>storm recovery</w:t>
      </w:r>
      <w:r w:rsidR="003317A4" w:rsidRPr="00B0424B">
        <w:rPr>
          <w:rFonts w:ascii="Calibri" w:hAnsi="Calibri" w:cs="Calibri"/>
        </w:rPr>
        <w:t xml:space="preserve">, </w:t>
      </w:r>
      <w:r w:rsidRPr="00B0424B">
        <w:rPr>
          <w:rFonts w:ascii="Calibri" w:hAnsi="Calibri" w:cs="Calibri"/>
        </w:rPr>
        <w:t>broadband expansion,</w:t>
      </w:r>
      <w:r w:rsidR="003317A4" w:rsidRPr="00B0424B">
        <w:rPr>
          <w:rFonts w:ascii="Calibri" w:hAnsi="Calibri" w:cs="Calibri"/>
        </w:rPr>
        <w:t xml:space="preserve"> EV rollout] to </w:t>
      </w:r>
      <w:r w:rsidRPr="00B0424B">
        <w:rPr>
          <w:rFonts w:ascii="Calibri" w:hAnsi="Calibri" w:cs="Calibri"/>
        </w:rPr>
        <w:t>ensur</w:t>
      </w:r>
      <w:r w:rsidR="003317A4" w:rsidRPr="00B0424B">
        <w:rPr>
          <w:rFonts w:ascii="Calibri" w:hAnsi="Calibri" w:cs="Calibri"/>
        </w:rPr>
        <w:t>e</w:t>
      </w:r>
      <w:r w:rsidRPr="00B0424B">
        <w:rPr>
          <w:rFonts w:ascii="Calibri" w:hAnsi="Calibri" w:cs="Calibri"/>
        </w:rPr>
        <w:t xml:space="preserve"> our communities remain strong and connected.</w:t>
      </w:r>
    </w:p>
    <w:p w14:paraId="1FBDCE60" w14:textId="3D7D2440" w:rsidR="002716F7" w:rsidRPr="00B0424B" w:rsidRDefault="00E93CAE" w:rsidP="00F00F9A">
      <w:pPr>
        <w:spacing w:after="120" w:line="240" w:lineRule="auto"/>
        <w:rPr>
          <w:rFonts w:ascii="Calibri" w:hAnsi="Calibri" w:cs="Calibri"/>
          <w:b/>
          <w:bCs/>
        </w:rPr>
      </w:pPr>
      <w:r w:rsidRPr="00B0424B">
        <w:rPr>
          <w:rFonts w:ascii="Calibri" w:hAnsi="Calibri" w:cs="Calibri"/>
          <w:b/>
          <w:bCs/>
        </w:rPr>
        <w:t xml:space="preserve">The </w:t>
      </w:r>
      <w:r w:rsidR="00D527B6" w:rsidRPr="00B0424B">
        <w:rPr>
          <w:rFonts w:ascii="Calibri" w:hAnsi="Calibri" w:cs="Calibri"/>
          <w:b/>
          <w:bCs/>
        </w:rPr>
        <w:t>importance</w:t>
      </w:r>
      <w:r w:rsidRPr="00B0424B">
        <w:rPr>
          <w:rFonts w:ascii="Calibri" w:hAnsi="Calibri" w:cs="Calibri"/>
          <w:b/>
          <w:bCs/>
        </w:rPr>
        <w:t xml:space="preserve"> of s</w:t>
      </w:r>
      <w:r w:rsidR="002716F7" w:rsidRPr="00B0424B">
        <w:rPr>
          <w:rFonts w:ascii="Calibri" w:hAnsi="Calibri" w:cs="Calibri"/>
          <w:b/>
          <w:bCs/>
        </w:rPr>
        <w:t>afety</w:t>
      </w:r>
      <w:r w:rsidR="00B0424B">
        <w:rPr>
          <w:rFonts w:ascii="Calibri" w:hAnsi="Calibri" w:cs="Calibri"/>
          <w:b/>
          <w:bCs/>
        </w:rPr>
        <w:t xml:space="preserve"> — amplified</w:t>
      </w:r>
    </w:p>
    <w:p w14:paraId="4FA2F20B" w14:textId="353CA996" w:rsidR="002716F7" w:rsidRPr="00B0424B" w:rsidRDefault="002716F7" w:rsidP="00F00F9A">
      <w:pPr>
        <w:spacing w:after="120" w:line="240" w:lineRule="auto"/>
        <w:ind w:firstLine="720"/>
        <w:rPr>
          <w:rFonts w:ascii="Calibri" w:hAnsi="Calibri" w:cs="Calibri"/>
        </w:rPr>
      </w:pPr>
      <w:r w:rsidRPr="00B0424B">
        <w:rPr>
          <w:rFonts w:ascii="Calibri" w:hAnsi="Calibri" w:cs="Calibri"/>
        </w:rPr>
        <w:t xml:space="preserve">Safety is at the core of everything we do. We’ve amplified our safety standards this year with new technologies, employee training and public education. Whether it’s maintaining the reliability of our grid or teaching kids about electrical safety, we’re committed to protecting our members, employees and </w:t>
      </w:r>
      <w:r w:rsidR="003317A4" w:rsidRPr="00B0424B">
        <w:rPr>
          <w:rFonts w:ascii="Calibri" w:hAnsi="Calibri" w:cs="Calibri"/>
        </w:rPr>
        <w:t>the communities we serve</w:t>
      </w:r>
      <w:r w:rsidRPr="00B0424B">
        <w:rPr>
          <w:rFonts w:ascii="Calibri" w:hAnsi="Calibri" w:cs="Calibri"/>
        </w:rPr>
        <w:t>.</w:t>
      </w:r>
    </w:p>
    <w:p w14:paraId="392C808A" w14:textId="4C150913" w:rsidR="002716F7" w:rsidRPr="00B0424B" w:rsidRDefault="00E93CAE" w:rsidP="00F00F9A">
      <w:pPr>
        <w:spacing w:after="120" w:line="240" w:lineRule="auto"/>
        <w:rPr>
          <w:rFonts w:ascii="Calibri" w:hAnsi="Calibri" w:cs="Calibri"/>
          <w:b/>
          <w:bCs/>
        </w:rPr>
      </w:pPr>
      <w:r w:rsidRPr="00B0424B">
        <w:rPr>
          <w:rFonts w:ascii="Calibri" w:hAnsi="Calibri" w:cs="Calibri"/>
          <w:b/>
          <w:bCs/>
        </w:rPr>
        <w:t>E</w:t>
      </w:r>
      <w:r w:rsidR="002716F7" w:rsidRPr="00B0424B">
        <w:rPr>
          <w:rFonts w:ascii="Calibri" w:hAnsi="Calibri" w:cs="Calibri"/>
          <w:b/>
          <w:bCs/>
        </w:rPr>
        <w:t>ducation</w:t>
      </w:r>
      <w:r w:rsidRPr="00B0424B">
        <w:rPr>
          <w:rFonts w:ascii="Calibri" w:hAnsi="Calibri" w:cs="Calibri"/>
          <w:b/>
          <w:bCs/>
        </w:rPr>
        <w:t>, training and information</w:t>
      </w:r>
      <w:r w:rsidR="00B0424B">
        <w:rPr>
          <w:rFonts w:ascii="Calibri" w:hAnsi="Calibri" w:cs="Calibri"/>
          <w:b/>
          <w:bCs/>
        </w:rPr>
        <w:t xml:space="preserve"> — amplified</w:t>
      </w:r>
    </w:p>
    <w:p w14:paraId="7B4C013A" w14:textId="4CA24819" w:rsidR="002716F7" w:rsidRPr="00B0424B" w:rsidRDefault="002716F7" w:rsidP="00F00F9A">
      <w:pPr>
        <w:spacing w:after="120" w:line="240" w:lineRule="auto"/>
        <w:ind w:firstLine="720"/>
        <w:rPr>
          <w:rFonts w:ascii="Calibri" w:hAnsi="Calibri" w:cs="Calibri"/>
        </w:rPr>
      </w:pPr>
      <w:r w:rsidRPr="00B0424B">
        <w:rPr>
          <w:rFonts w:ascii="Calibri" w:hAnsi="Calibri" w:cs="Calibri"/>
        </w:rPr>
        <w:t>Education is key. This year, we’ve amplified our efforts to inform and inspire</w:t>
      </w:r>
      <w:r w:rsidR="00252B52" w:rsidRPr="00B0424B">
        <w:rPr>
          <w:rFonts w:ascii="Calibri" w:hAnsi="Calibri" w:cs="Calibri"/>
        </w:rPr>
        <w:t>. We’ve offered</w:t>
      </w:r>
      <w:r w:rsidRPr="00B0424B">
        <w:rPr>
          <w:rFonts w:ascii="Calibri" w:hAnsi="Calibri" w:cs="Calibri"/>
        </w:rPr>
        <w:t xml:space="preserve"> workshops</w:t>
      </w:r>
      <w:r w:rsidR="00252B52" w:rsidRPr="00B0424B">
        <w:rPr>
          <w:rFonts w:ascii="Calibri" w:hAnsi="Calibri" w:cs="Calibri"/>
        </w:rPr>
        <w:t xml:space="preserve">, held informational events where you can talk directly to co-op employees, published information on our website, </w:t>
      </w:r>
      <w:r w:rsidR="00E93CAE" w:rsidRPr="00B0424B">
        <w:rPr>
          <w:rFonts w:ascii="Calibri" w:hAnsi="Calibri" w:cs="Calibri"/>
        </w:rPr>
        <w:t xml:space="preserve">on </w:t>
      </w:r>
      <w:r w:rsidR="00252B52" w:rsidRPr="00B0424B">
        <w:rPr>
          <w:rFonts w:ascii="Calibri" w:hAnsi="Calibri" w:cs="Calibri"/>
        </w:rPr>
        <w:t xml:space="preserve">social media and in our monthly newsletter, provided </w:t>
      </w:r>
      <w:r w:rsidRPr="00B0424B">
        <w:rPr>
          <w:rFonts w:ascii="Calibri" w:hAnsi="Calibri" w:cs="Calibri"/>
        </w:rPr>
        <w:t xml:space="preserve">scholarships for students, and </w:t>
      </w:r>
      <w:r w:rsidR="00252B52" w:rsidRPr="00B0424B">
        <w:rPr>
          <w:rFonts w:ascii="Calibri" w:hAnsi="Calibri" w:cs="Calibri"/>
        </w:rPr>
        <w:t xml:space="preserve">awarded grants to </w:t>
      </w:r>
      <w:r w:rsidRPr="00B0424B">
        <w:rPr>
          <w:rFonts w:ascii="Calibri" w:hAnsi="Calibri" w:cs="Calibri"/>
        </w:rPr>
        <w:t>teachers. By sharing knowledge, we ensure our members and future leaders are equipped to make informed decisions about energy and beyond.</w:t>
      </w:r>
    </w:p>
    <w:p w14:paraId="2DD7F8C5" w14:textId="3D5E3D9F" w:rsidR="002716F7" w:rsidRPr="00B0424B" w:rsidRDefault="00D527B6" w:rsidP="00F00F9A">
      <w:pPr>
        <w:spacing w:after="120" w:line="240" w:lineRule="auto"/>
        <w:rPr>
          <w:rFonts w:ascii="Calibri" w:hAnsi="Calibri" w:cs="Calibri"/>
          <w:b/>
          <w:bCs/>
        </w:rPr>
      </w:pPr>
      <w:r w:rsidRPr="00B0424B">
        <w:rPr>
          <w:rFonts w:ascii="Calibri" w:hAnsi="Calibri" w:cs="Calibri"/>
          <w:b/>
          <w:bCs/>
        </w:rPr>
        <w:t>Concern for c</w:t>
      </w:r>
      <w:r w:rsidR="002716F7" w:rsidRPr="00B0424B">
        <w:rPr>
          <w:rFonts w:ascii="Calibri" w:hAnsi="Calibri" w:cs="Calibri"/>
          <w:b/>
          <w:bCs/>
        </w:rPr>
        <w:t>ommunity</w:t>
      </w:r>
      <w:r w:rsidR="00B0424B">
        <w:rPr>
          <w:rFonts w:ascii="Calibri" w:hAnsi="Calibri" w:cs="Calibri"/>
          <w:b/>
          <w:bCs/>
        </w:rPr>
        <w:t xml:space="preserve"> — amplified</w:t>
      </w:r>
    </w:p>
    <w:p w14:paraId="516F6A38" w14:textId="468FAA3E" w:rsidR="002716F7" w:rsidRPr="00B0424B" w:rsidRDefault="002716F7" w:rsidP="00F00F9A">
      <w:pPr>
        <w:spacing w:after="120" w:line="240" w:lineRule="auto"/>
        <w:ind w:firstLine="720"/>
        <w:rPr>
          <w:rFonts w:ascii="Calibri" w:hAnsi="Calibri" w:cs="Calibri"/>
        </w:rPr>
      </w:pPr>
      <w:r w:rsidRPr="00B0424B">
        <w:rPr>
          <w:rFonts w:ascii="Calibri" w:hAnsi="Calibri" w:cs="Calibri"/>
        </w:rPr>
        <w:t>Our co</w:t>
      </w:r>
      <w:r w:rsidR="00F00F9A" w:rsidRPr="00B0424B">
        <w:rPr>
          <w:rFonts w:ascii="Calibri" w:hAnsi="Calibri" w:cs="Calibri"/>
        </w:rPr>
        <w:t>-</w:t>
      </w:r>
      <w:r w:rsidRPr="00B0424B">
        <w:rPr>
          <w:rFonts w:ascii="Calibri" w:hAnsi="Calibri" w:cs="Calibri"/>
        </w:rPr>
        <w:t xml:space="preserve">op is rooted in </w:t>
      </w:r>
      <w:proofErr w:type="gramStart"/>
      <w:r w:rsidRPr="00B0424B">
        <w:rPr>
          <w:rFonts w:ascii="Calibri" w:hAnsi="Calibri" w:cs="Calibri"/>
        </w:rPr>
        <w:t>community</w:t>
      </w:r>
      <w:proofErr w:type="gramEnd"/>
      <w:r w:rsidRPr="00B0424B">
        <w:rPr>
          <w:rFonts w:ascii="Calibri" w:hAnsi="Calibri" w:cs="Calibri"/>
        </w:rPr>
        <w:t>, and we’re proud to amplify our role as a good neighbor. From sponsoring local events to supporting nonprofits and disaster relief, we’ve made it a priority to give back. Together, we’re building stronger communities for all.</w:t>
      </w:r>
    </w:p>
    <w:p w14:paraId="3A4AB937" w14:textId="2D5F8CCD" w:rsidR="002716F7" w:rsidRPr="00B0424B" w:rsidRDefault="00E93CAE" w:rsidP="00F00F9A">
      <w:pPr>
        <w:spacing w:after="120" w:line="240" w:lineRule="auto"/>
        <w:rPr>
          <w:rFonts w:ascii="Calibri" w:hAnsi="Calibri" w:cs="Calibri"/>
          <w:b/>
          <w:bCs/>
        </w:rPr>
      </w:pPr>
      <w:r w:rsidRPr="00B0424B">
        <w:rPr>
          <w:rFonts w:ascii="Calibri" w:hAnsi="Calibri" w:cs="Calibri"/>
          <w:b/>
          <w:bCs/>
        </w:rPr>
        <w:t>Y</w:t>
      </w:r>
      <w:r w:rsidR="002716F7" w:rsidRPr="00B0424B">
        <w:rPr>
          <w:rFonts w:ascii="Calibri" w:hAnsi="Calibri" w:cs="Calibri"/>
          <w:b/>
          <w:bCs/>
        </w:rPr>
        <w:t xml:space="preserve">our </w:t>
      </w:r>
      <w:r w:rsidR="00252B52" w:rsidRPr="00B0424B">
        <w:rPr>
          <w:rFonts w:ascii="Calibri" w:hAnsi="Calibri" w:cs="Calibri"/>
          <w:b/>
          <w:bCs/>
        </w:rPr>
        <w:t>v</w:t>
      </w:r>
      <w:r w:rsidR="002716F7" w:rsidRPr="00B0424B">
        <w:rPr>
          <w:rFonts w:ascii="Calibri" w:hAnsi="Calibri" w:cs="Calibri"/>
          <w:b/>
          <w:bCs/>
        </w:rPr>
        <w:t>oice</w:t>
      </w:r>
      <w:r w:rsidR="00B0424B">
        <w:rPr>
          <w:rFonts w:ascii="Calibri" w:hAnsi="Calibri" w:cs="Calibri"/>
          <w:b/>
          <w:bCs/>
        </w:rPr>
        <w:t xml:space="preserve"> — amplified</w:t>
      </w:r>
    </w:p>
    <w:p w14:paraId="4720914B" w14:textId="77777777" w:rsidR="009537A3" w:rsidRDefault="002716F7" w:rsidP="00F00F9A">
      <w:pPr>
        <w:spacing w:after="120" w:line="240" w:lineRule="auto"/>
        <w:ind w:firstLine="720"/>
        <w:rPr>
          <w:rFonts w:ascii="Calibri" w:hAnsi="Calibri" w:cs="Calibri"/>
        </w:rPr>
      </w:pPr>
      <w:r w:rsidRPr="00B0424B">
        <w:rPr>
          <w:rFonts w:ascii="Calibri" w:hAnsi="Calibri" w:cs="Calibri"/>
        </w:rPr>
        <w:t>As a</w:t>
      </w:r>
      <w:r w:rsidR="00F00F9A" w:rsidRPr="00B0424B">
        <w:rPr>
          <w:rFonts w:ascii="Calibri" w:hAnsi="Calibri" w:cs="Calibri"/>
        </w:rPr>
        <w:t xml:space="preserve"> co-op</w:t>
      </w:r>
      <w:r w:rsidRPr="00B0424B">
        <w:rPr>
          <w:rFonts w:ascii="Calibri" w:hAnsi="Calibri" w:cs="Calibri"/>
        </w:rPr>
        <w:t xml:space="preserve"> member, your voice is vital to </w:t>
      </w:r>
      <w:r w:rsidR="00252B52" w:rsidRPr="00B0424B">
        <w:rPr>
          <w:rFonts w:ascii="Calibri" w:hAnsi="Calibri" w:cs="Calibri"/>
        </w:rPr>
        <w:t>y</w:t>
      </w:r>
      <w:r w:rsidRPr="00B0424B">
        <w:rPr>
          <w:rFonts w:ascii="Calibri" w:hAnsi="Calibri" w:cs="Calibri"/>
        </w:rPr>
        <w:t>our co</w:t>
      </w:r>
      <w:r w:rsidR="00252B52" w:rsidRPr="00B0424B">
        <w:rPr>
          <w:rFonts w:ascii="Calibri" w:hAnsi="Calibri" w:cs="Calibri"/>
        </w:rPr>
        <w:t>-</w:t>
      </w:r>
      <w:r w:rsidRPr="00B0424B">
        <w:rPr>
          <w:rFonts w:ascii="Calibri" w:hAnsi="Calibri" w:cs="Calibri"/>
        </w:rPr>
        <w:t>op’s direction. Through surveys, meetings and elections, we’ve amplified avenues for you to share your ideas</w:t>
      </w:r>
      <w:r w:rsidR="00252B52" w:rsidRPr="00B0424B">
        <w:rPr>
          <w:rFonts w:ascii="Calibri" w:hAnsi="Calibri" w:cs="Calibri"/>
        </w:rPr>
        <w:t xml:space="preserve"> and </w:t>
      </w:r>
      <w:r w:rsidRPr="00B0424B">
        <w:rPr>
          <w:rFonts w:ascii="Calibri" w:hAnsi="Calibri" w:cs="Calibri"/>
        </w:rPr>
        <w:t xml:space="preserve">concerns. Your input directly shapes the services and initiatives we prioritize, ensuring we remain </w:t>
      </w:r>
      <w:proofErr w:type="gramStart"/>
      <w:r w:rsidRPr="00B0424B">
        <w:rPr>
          <w:rFonts w:ascii="Calibri" w:hAnsi="Calibri" w:cs="Calibri"/>
        </w:rPr>
        <w:t>a cooperative</w:t>
      </w:r>
      <w:proofErr w:type="gramEnd"/>
      <w:r w:rsidRPr="00B0424B">
        <w:rPr>
          <w:rFonts w:ascii="Calibri" w:hAnsi="Calibri" w:cs="Calibri"/>
        </w:rPr>
        <w:t xml:space="preserve"> by the people, for the people.</w:t>
      </w:r>
    </w:p>
    <w:p w14:paraId="06FF2DB8" w14:textId="725878D6" w:rsidR="002716F7" w:rsidRPr="00B0424B" w:rsidRDefault="00BB33CE" w:rsidP="00F00F9A">
      <w:pPr>
        <w:spacing w:after="120" w:line="240" w:lineRule="auto"/>
        <w:ind w:firstLine="720"/>
        <w:rPr>
          <w:rFonts w:ascii="Calibri" w:hAnsi="Calibri" w:cs="Calibri"/>
        </w:rPr>
      </w:pPr>
      <w:r w:rsidRPr="00B0424B">
        <w:rPr>
          <w:rFonts w:ascii="Calibri" w:hAnsi="Calibri" w:cs="Calibri"/>
        </w:rPr>
        <w:lastRenderedPageBreak/>
        <w:t xml:space="preserve">Your participation strengthens our shared vision. Thank you for being part of our journey. Together, we are </w:t>
      </w:r>
      <w:r w:rsidRPr="00B0424B">
        <w:rPr>
          <w:rFonts w:ascii="Calibri" w:hAnsi="Calibri" w:cs="Calibri"/>
          <w:highlight w:val="yellow"/>
        </w:rPr>
        <w:t>[</w:t>
      </w:r>
      <w:r w:rsidR="00F00F9A" w:rsidRPr="00B0424B">
        <w:rPr>
          <w:rFonts w:ascii="Calibri" w:hAnsi="Calibri" w:cs="Calibri"/>
          <w:highlight w:val="yellow"/>
        </w:rPr>
        <w:t>c</w:t>
      </w:r>
      <w:r w:rsidRPr="00B0424B">
        <w:rPr>
          <w:rFonts w:ascii="Calibri" w:hAnsi="Calibri" w:cs="Calibri"/>
          <w:highlight w:val="yellow"/>
        </w:rPr>
        <w:t>o-op name]</w:t>
      </w:r>
      <w:r w:rsidRPr="00B0424B">
        <w:rPr>
          <w:rFonts w:ascii="Calibri" w:hAnsi="Calibri" w:cs="Calibri"/>
        </w:rPr>
        <w:t>, and together, we can amplify what’s possible.</w:t>
      </w:r>
    </w:p>
    <w:sectPr w:rsidR="002716F7" w:rsidRPr="00B042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93287B"/>
    <w:multiLevelType w:val="multilevel"/>
    <w:tmpl w:val="54BC2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BD4563D"/>
    <w:multiLevelType w:val="multilevel"/>
    <w:tmpl w:val="5F92D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24A63E1"/>
    <w:multiLevelType w:val="multilevel"/>
    <w:tmpl w:val="FB8E0D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21681840">
    <w:abstractNumId w:val="0"/>
  </w:num>
  <w:num w:numId="2" w16cid:durableId="638728530">
    <w:abstractNumId w:val="2"/>
  </w:num>
  <w:num w:numId="3" w16cid:durableId="11391132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65DD"/>
    <w:rsid w:val="00051C2E"/>
    <w:rsid w:val="001A18E4"/>
    <w:rsid w:val="00252B52"/>
    <w:rsid w:val="002716F7"/>
    <w:rsid w:val="003317A4"/>
    <w:rsid w:val="003B2287"/>
    <w:rsid w:val="00426E65"/>
    <w:rsid w:val="00464CEF"/>
    <w:rsid w:val="00563DC5"/>
    <w:rsid w:val="005A491A"/>
    <w:rsid w:val="00670658"/>
    <w:rsid w:val="007E4BAE"/>
    <w:rsid w:val="008C5A86"/>
    <w:rsid w:val="009537A3"/>
    <w:rsid w:val="00AB16A1"/>
    <w:rsid w:val="00B0424B"/>
    <w:rsid w:val="00B303FA"/>
    <w:rsid w:val="00BA6855"/>
    <w:rsid w:val="00BB33CE"/>
    <w:rsid w:val="00CC1618"/>
    <w:rsid w:val="00CE1CFB"/>
    <w:rsid w:val="00CE65DD"/>
    <w:rsid w:val="00CF4476"/>
    <w:rsid w:val="00D02C6E"/>
    <w:rsid w:val="00D527B6"/>
    <w:rsid w:val="00D906DA"/>
    <w:rsid w:val="00DF7F8D"/>
    <w:rsid w:val="00E93CAE"/>
    <w:rsid w:val="00F00F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2EEFBD"/>
  <w15:chartTrackingRefBased/>
  <w15:docId w15:val="{3C60FEC2-C09D-4CB8-BE31-DC9AC64322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E65D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E65D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E65D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E65D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E65D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E65D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E65D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E65D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E65D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65D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E65D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E65D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E65D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E65D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E65D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E65D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E65D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E65DD"/>
    <w:rPr>
      <w:rFonts w:eastAsiaTheme="majorEastAsia" w:cstheme="majorBidi"/>
      <w:color w:val="272727" w:themeColor="text1" w:themeTint="D8"/>
    </w:rPr>
  </w:style>
  <w:style w:type="paragraph" w:styleId="Title">
    <w:name w:val="Title"/>
    <w:basedOn w:val="Normal"/>
    <w:next w:val="Normal"/>
    <w:link w:val="TitleChar"/>
    <w:uiPriority w:val="10"/>
    <w:qFormat/>
    <w:rsid w:val="00CE65D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E65D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E65D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E65D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E65DD"/>
    <w:pPr>
      <w:spacing w:before="160"/>
      <w:jc w:val="center"/>
    </w:pPr>
    <w:rPr>
      <w:i/>
      <w:iCs/>
      <w:color w:val="404040" w:themeColor="text1" w:themeTint="BF"/>
    </w:rPr>
  </w:style>
  <w:style w:type="character" w:customStyle="1" w:styleId="QuoteChar">
    <w:name w:val="Quote Char"/>
    <w:basedOn w:val="DefaultParagraphFont"/>
    <w:link w:val="Quote"/>
    <w:uiPriority w:val="29"/>
    <w:rsid w:val="00CE65DD"/>
    <w:rPr>
      <w:i/>
      <w:iCs/>
      <w:color w:val="404040" w:themeColor="text1" w:themeTint="BF"/>
    </w:rPr>
  </w:style>
  <w:style w:type="paragraph" w:styleId="ListParagraph">
    <w:name w:val="List Paragraph"/>
    <w:basedOn w:val="Normal"/>
    <w:uiPriority w:val="34"/>
    <w:qFormat/>
    <w:rsid w:val="00CE65DD"/>
    <w:pPr>
      <w:ind w:left="720"/>
      <w:contextualSpacing/>
    </w:pPr>
  </w:style>
  <w:style w:type="character" w:styleId="IntenseEmphasis">
    <w:name w:val="Intense Emphasis"/>
    <w:basedOn w:val="DefaultParagraphFont"/>
    <w:uiPriority w:val="21"/>
    <w:qFormat/>
    <w:rsid w:val="00CE65DD"/>
    <w:rPr>
      <w:i/>
      <w:iCs/>
      <w:color w:val="0F4761" w:themeColor="accent1" w:themeShade="BF"/>
    </w:rPr>
  </w:style>
  <w:style w:type="paragraph" w:styleId="IntenseQuote">
    <w:name w:val="Intense Quote"/>
    <w:basedOn w:val="Normal"/>
    <w:next w:val="Normal"/>
    <w:link w:val="IntenseQuoteChar"/>
    <w:uiPriority w:val="30"/>
    <w:qFormat/>
    <w:rsid w:val="00CE65D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E65DD"/>
    <w:rPr>
      <w:i/>
      <w:iCs/>
      <w:color w:val="0F4761" w:themeColor="accent1" w:themeShade="BF"/>
    </w:rPr>
  </w:style>
  <w:style w:type="character" w:styleId="IntenseReference">
    <w:name w:val="Intense Reference"/>
    <w:basedOn w:val="DefaultParagraphFont"/>
    <w:uiPriority w:val="32"/>
    <w:qFormat/>
    <w:rsid w:val="00CE65DD"/>
    <w:rPr>
      <w:b/>
      <w:bCs/>
      <w:smallCaps/>
      <w:color w:val="0F4761" w:themeColor="accent1" w:themeShade="BF"/>
      <w:spacing w:val="5"/>
    </w:rPr>
  </w:style>
  <w:style w:type="paragraph" w:styleId="Revision">
    <w:name w:val="Revision"/>
    <w:hidden/>
    <w:uiPriority w:val="99"/>
    <w:semiHidden/>
    <w:rsid w:val="00CF447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6224086">
      <w:bodyDiv w:val="1"/>
      <w:marLeft w:val="0"/>
      <w:marRight w:val="0"/>
      <w:marTop w:val="0"/>
      <w:marBottom w:val="0"/>
      <w:divBdr>
        <w:top w:val="none" w:sz="0" w:space="0" w:color="auto"/>
        <w:left w:val="none" w:sz="0" w:space="0" w:color="auto"/>
        <w:bottom w:val="none" w:sz="0" w:space="0" w:color="auto"/>
        <w:right w:val="none" w:sz="0" w:space="0" w:color="auto"/>
      </w:divBdr>
    </w:div>
    <w:div w:id="779573819">
      <w:bodyDiv w:val="1"/>
      <w:marLeft w:val="0"/>
      <w:marRight w:val="0"/>
      <w:marTop w:val="0"/>
      <w:marBottom w:val="0"/>
      <w:divBdr>
        <w:top w:val="none" w:sz="0" w:space="0" w:color="auto"/>
        <w:left w:val="none" w:sz="0" w:space="0" w:color="auto"/>
        <w:bottom w:val="none" w:sz="0" w:space="0" w:color="auto"/>
        <w:right w:val="none" w:sz="0" w:space="0" w:color="auto"/>
      </w:divBdr>
    </w:div>
    <w:div w:id="1681201516">
      <w:bodyDiv w:val="1"/>
      <w:marLeft w:val="0"/>
      <w:marRight w:val="0"/>
      <w:marTop w:val="0"/>
      <w:marBottom w:val="0"/>
      <w:divBdr>
        <w:top w:val="none" w:sz="0" w:space="0" w:color="auto"/>
        <w:left w:val="none" w:sz="0" w:space="0" w:color="auto"/>
        <w:bottom w:val="none" w:sz="0" w:space="0" w:color="auto"/>
        <w:right w:val="none" w:sz="0" w:space="0" w:color="auto"/>
      </w:divBdr>
    </w:div>
    <w:div w:id="17884252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165</TotalTime>
  <Pages>2</Pages>
  <Words>492</Words>
  <Characters>2805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Colten Bradford</dc:creator>
  <cp:keywords/>
  <dc:description/>
  <cp:lastModifiedBy>Lisa Cherry</cp:lastModifiedBy>
  <cp:revision>6</cp:revision>
  <dcterms:created xsi:type="dcterms:W3CDTF">2025-01-21T19:12:00Z</dcterms:created>
  <dcterms:modified xsi:type="dcterms:W3CDTF">2025-02-05T21:09:00Z</dcterms:modified>
</cp:coreProperties>
</file>